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0"/>
        <w:gridCol w:w="6"/>
      </w:tblGrid>
      <w:tr w:rsidR="00C54333" w:rsidRPr="00C54333" w:rsidTr="00C54333">
        <w:trPr>
          <w:tblCellSpacing w:w="0" w:type="dxa"/>
        </w:trPr>
        <w:tc>
          <w:tcPr>
            <w:tcW w:w="5000" w:type="pct"/>
            <w:vAlign w:val="center"/>
            <w:hideMark/>
          </w:tcPr>
          <w:p w:rsidR="00C54333" w:rsidRPr="00C54333" w:rsidRDefault="00C54333" w:rsidP="00FF4F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83204"/>
                <w:sz w:val="32"/>
                <w:szCs w:val="3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C54333" w:rsidRPr="00C54333" w:rsidRDefault="00C54333" w:rsidP="00C5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4333" w:rsidRPr="00C54333" w:rsidRDefault="00C54333" w:rsidP="00C543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40"/>
      </w:tblGrid>
      <w:tr w:rsidR="00C54333" w:rsidRPr="00C54333" w:rsidTr="00C543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333" w:rsidRPr="00C54333" w:rsidRDefault="00C54333" w:rsidP="00C54333">
            <w:pPr>
              <w:spacing w:before="100" w:beforeAutospacing="1" w:after="100" w:afterAutospacing="1" w:line="240" w:lineRule="auto"/>
              <w:ind w:left="730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4333" w:rsidRPr="00C54333" w:rsidTr="00C543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54333" w:rsidRPr="00C54333" w:rsidRDefault="00C54333" w:rsidP="00C5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54333" w:rsidRPr="00C54333" w:rsidRDefault="00C54333" w:rsidP="00C543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План внедрения</w:t>
      </w:r>
    </w:p>
    <w:p w:rsidR="00C54333" w:rsidRPr="00C54333" w:rsidRDefault="00C54333" w:rsidP="00C54333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федерального государственного образовательного стандарта </w:t>
      </w:r>
    </w:p>
    <w:p w:rsidR="00FF4FFC" w:rsidRDefault="00C54333" w:rsidP="00C54333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z w:val="26"/>
          <w:lang w:eastAsia="ru-RU"/>
        </w:rPr>
      </w:pPr>
      <w:r w:rsidRPr="00C54333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дошкольного образования (далее </w:t>
      </w:r>
      <w:r w:rsidR="00FF4FFC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ФГОС </w:t>
      </w:r>
      <w:proofErr w:type="gramStart"/>
      <w:r w:rsidR="00FF4FFC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ДО</w:t>
      </w:r>
      <w:proofErr w:type="gramEnd"/>
      <w:r w:rsidR="00FF4FFC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) </w:t>
      </w:r>
      <w:proofErr w:type="gramStart"/>
      <w:r w:rsidR="00FF4FFC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в</w:t>
      </w:r>
      <w:proofErr w:type="gramEnd"/>
      <w:r w:rsidR="00FF4FFC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 Государственном бюджетном образовательном учреждении  д</w:t>
      </w:r>
      <w:r w:rsidR="00AE461D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етский сад № </w:t>
      </w:r>
      <w:r w:rsidR="00FF4FFC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97 Красногвардейского района </w:t>
      </w:r>
    </w:p>
    <w:p w:rsidR="00C54333" w:rsidRPr="00C54333" w:rsidRDefault="00FF4FFC" w:rsidP="00C54333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lang w:eastAsia="ru-RU"/>
        </w:rPr>
        <w:t>Санкт-Петербурга.</w:t>
      </w:r>
      <w:r w:rsidR="00C54333" w:rsidRPr="00C54333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  </w:t>
      </w:r>
    </w:p>
    <w:p w:rsidR="00C54333" w:rsidRPr="00C54333" w:rsidRDefault="00C54333" w:rsidP="00C54333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на 2013 – 2015 годы</w:t>
      </w:r>
      <w:r w:rsidRPr="00C5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333" w:rsidRPr="00C54333" w:rsidRDefault="00C54333" w:rsidP="00C54333">
      <w:pPr>
        <w:spacing w:before="100" w:beforeAutospacing="1" w:after="100" w:afterAutospacing="1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b/>
          <w:bCs/>
          <w:sz w:val="16"/>
          <w:lang w:eastAsia="ru-RU"/>
        </w:rPr>
        <w:t> </w:t>
      </w:r>
      <w:r w:rsidRPr="00C5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333" w:rsidRPr="00C54333" w:rsidRDefault="00C54333" w:rsidP="00C54333">
      <w:pPr>
        <w:spacing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Цель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: создание системы организационно - управленческого и методического обеспечения по</w:t>
      </w:r>
      <w:r w:rsidRPr="00C54333">
        <w:rPr>
          <w:rFonts w:ascii="Times New Roman" w:eastAsia="Times New Roman" w:hAnsi="Times New Roman" w:cs="Times New Roman"/>
          <w:color w:val="000000"/>
          <w:sz w:val="26"/>
          <w:lang w:eastAsia="ru-RU"/>
        </w:rPr>
        <w:t xml:space="preserve"> 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и введению федерального государственного образовательного станд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арта дошкольного образования в Г</w:t>
      </w:r>
      <w:r w:rsidR="00FF4FFC">
        <w:rPr>
          <w:rFonts w:ascii="Times New Roman" w:eastAsia="Times New Roman" w:hAnsi="Times New Roman" w:cs="Times New Roman"/>
          <w:sz w:val="26"/>
          <w:szCs w:val="26"/>
          <w:lang w:eastAsia="ru-RU"/>
        </w:rPr>
        <w:t>БДОУ д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етский сад № </w:t>
      </w:r>
      <w:r w:rsidR="00FF4FFC">
        <w:rPr>
          <w:rFonts w:ascii="Times New Roman" w:eastAsia="Times New Roman" w:hAnsi="Times New Roman" w:cs="Times New Roman"/>
          <w:sz w:val="26"/>
          <w:szCs w:val="26"/>
          <w:lang w:eastAsia="ru-RU"/>
        </w:rPr>
        <w:t>97</w:t>
      </w:r>
    </w:p>
    <w:p w:rsidR="00C54333" w:rsidRPr="00C54333" w:rsidRDefault="00C54333" w:rsidP="00C54333">
      <w:pPr>
        <w:spacing w:after="0" w:line="271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За</w:t>
      </w:r>
      <w:r w:rsidRPr="00C54333">
        <w:rPr>
          <w:rFonts w:ascii="Times New Roman" w:eastAsia="Times New Roman" w:hAnsi="Times New Roman" w:cs="Times New Roman"/>
          <w:b/>
          <w:bCs/>
          <w:spacing w:val="1"/>
          <w:sz w:val="26"/>
          <w:lang w:eastAsia="ru-RU"/>
        </w:rPr>
        <w:t>д</w:t>
      </w:r>
      <w:r w:rsidRPr="00C54333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b/>
          <w:bCs/>
          <w:spacing w:val="-1"/>
          <w:sz w:val="26"/>
          <w:lang w:eastAsia="ru-RU"/>
        </w:rPr>
        <w:t>ч</w:t>
      </w:r>
      <w:r w:rsidRPr="00C54333">
        <w:rPr>
          <w:rFonts w:ascii="Times New Roman" w:eastAsia="Times New Roman" w:hAnsi="Times New Roman" w:cs="Times New Roman"/>
          <w:b/>
          <w:bCs/>
          <w:spacing w:val="2"/>
          <w:sz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C5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333" w:rsidRPr="00C54333" w:rsidRDefault="00C54333" w:rsidP="00C54333">
      <w:pPr>
        <w:spacing w:before="7"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1.Создать условия для введения и реализации ФГОС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дошкольного образования в Г</w:t>
      </w:r>
      <w:r w:rsidR="00FF4FFC">
        <w:rPr>
          <w:rFonts w:ascii="Times New Roman" w:eastAsia="Times New Roman" w:hAnsi="Times New Roman" w:cs="Times New Roman"/>
          <w:sz w:val="26"/>
          <w:szCs w:val="26"/>
          <w:lang w:eastAsia="ru-RU"/>
        </w:rPr>
        <w:t>БДОУ д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етский сад №</w:t>
      </w:r>
      <w:r w:rsidR="00FF4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97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r w:rsidRPr="00C5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333" w:rsidRP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2.Привести в соответствие с требованиями </w:t>
      </w:r>
      <w:r w:rsidRPr="00C5433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Ф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C54333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О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С </w:t>
      </w:r>
      <w:proofErr w:type="gramStart"/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ДО</w:t>
      </w:r>
      <w:proofErr w:type="gramEnd"/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proofErr w:type="gramStart"/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ор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ма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5433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н</w:t>
      </w:r>
      <w:r w:rsidRPr="00C54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о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-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во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ую</w:t>
      </w:r>
      <w:proofErr w:type="gramEnd"/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б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з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 учреждения Г</w:t>
      </w:r>
      <w:r w:rsidR="00FF4FFC">
        <w:rPr>
          <w:rFonts w:ascii="Times New Roman" w:eastAsia="Times New Roman" w:hAnsi="Times New Roman" w:cs="Times New Roman"/>
          <w:sz w:val="26"/>
          <w:szCs w:val="26"/>
          <w:lang w:eastAsia="ru-RU"/>
        </w:rPr>
        <w:t>БДОУ д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етский сад №</w:t>
      </w:r>
      <w:r w:rsidR="00FF4F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97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r w:rsidRPr="00C5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333" w:rsidRPr="00C54333" w:rsidRDefault="00C54333" w:rsidP="00C54333">
      <w:pPr>
        <w:spacing w:before="7"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3.Орг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низ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овать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ме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то</w:t>
      </w:r>
      <w:r w:rsidRPr="00C5433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д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чес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ое и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ци</w:t>
      </w:r>
      <w:r w:rsidRPr="00C5433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нн</w:t>
      </w:r>
      <w:r w:rsidRPr="00C5433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о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ж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е р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еа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из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ац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ФГОС </w:t>
      </w:r>
      <w:proofErr w:type="gramStart"/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333" w:rsidRP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з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бо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тать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з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ц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нн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r w:rsidRPr="00C54333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у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54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л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чес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ки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е р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ния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, р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</w:t>
      </w:r>
      <w:r w:rsidRPr="00C54333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у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р</w:t>
      </w:r>
      <w:r w:rsidRPr="00C54333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у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ющ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 xml:space="preserve"> 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еа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из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ац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C54333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 xml:space="preserve"> 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ве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C5433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ФГОС </w:t>
      </w:r>
      <w:proofErr w:type="gramStart"/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333" w:rsidRPr="00C54333" w:rsidRDefault="00C54333" w:rsidP="00C54333">
      <w:pPr>
        <w:spacing w:before="1"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5.Орг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низ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овать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C5433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э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ф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</w:t>
      </w:r>
      <w:r w:rsidRPr="00C5433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>т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вную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к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дровую</w:t>
      </w:r>
      <w:r w:rsidRPr="00C54333">
        <w:rPr>
          <w:rFonts w:ascii="Times New Roman" w:eastAsia="Times New Roman" w:hAnsi="Times New Roman" w:cs="Times New Roman"/>
          <w:spacing w:val="-2"/>
          <w:sz w:val="26"/>
          <w:szCs w:val="26"/>
          <w:lang w:eastAsia="ru-RU"/>
        </w:rPr>
        <w:t xml:space="preserve"> 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ол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у в ДОУ.</w:t>
      </w:r>
      <w:r w:rsidRPr="00C5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333" w:rsidRPr="00C54333" w:rsidRDefault="00C54333" w:rsidP="00C54333">
      <w:pPr>
        <w:spacing w:after="0" w:line="27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О</w:t>
      </w:r>
      <w:r w:rsidRPr="00C54333">
        <w:rPr>
          <w:rFonts w:ascii="Times New Roman" w:eastAsia="Times New Roman" w:hAnsi="Times New Roman" w:cs="Times New Roman"/>
          <w:b/>
          <w:bCs/>
          <w:spacing w:val="-3"/>
          <w:sz w:val="26"/>
          <w:lang w:eastAsia="ru-RU"/>
        </w:rPr>
        <w:t>ж</w:t>
      </w:r>
      <w:r w:rsidRPr="00C54333">
        <w:rPr>
          <w:rFonts w:ascii="Times New Roman" w:eastAsia="Times New Roman" w:hAnsi="Times New Roman" w:cs="Times New Roman"/>
          <w:b/>
          <w:bCs/>
          <w:spacing w:val="1"/>
          <w:sz w:val="26"/>
          <w:lang w:eastAsia="ru-RU"/>
        </w:rPr>
        <w:t>ид</w:t>
      </w:r>
      <w:r w:rsidRPr="00C54333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b/>
          <w:bCs/>
          <w:spacing w:val="-1"/>
          <w:sz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мые</w:t>
      </w:r>
      <w:r w:rsidRPr="00C54333">
        <w:rPr>
          <w:rFonts w:ascii="Times New Roman" w:eastAsia="Times New Roman" w:hAnsi="Times New Roman" w:cs="Times New Roman"/>
          <w:b/>
          <w:bCs/>
          <w:spacing w:val="1"/>
          <w:sz w:val="26"/>
          <w:lang w:eastAsia="ru-RU"/>
        </w:rPr>
        <w:t xml:space="preserve"> р</w:t>
      </w:r>
      <w:r w:rsidRPr="00C54333">
        <w:rPr>
          <w:rFonts w:ascii="Times New Roman" w:eastAsia="Times New Roman" w:hAnsi="Times New Roman" w:cs="Times New Roman"/>
          <w:b/>
          <w:bCs/>
          <w:spacing w:val="-1"/>
          <w:sz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зу</w:t>
      </w:r>
      <w:r w:rsidRPr="00C54333">
        <w:rPr>
          <w:rFonts w:ascii="Times New Roman" w:eastAsia="Times New Roman" w:hAnsi="Times New Roman" w:cs="Times New Roman"/>
          <w:b/>
          <w:bCs/>
          <w:spacing w:val="-1"/>
          <w:sz w:val="26"/>
          <w:lang w:eastAsia="ru-RU"/>
        </w:rPr>
        <w:t>л</w:t>
      </w:r>
      <w:r w:rsidRPr="00C54333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ь</w:t>
      </w:r>
      <w:r w:rsidRPr="00C54333">
        <w:rPr>
          <w:rFonts w:ascii="Times New Roman" w:eastAsia="Times New Roman" w:hAnsi="Times New Roman" w:cs="Times New Roman"/>
          <w:b/>
          <w:bCs/>
          <w:spacing w:val="2"/>
          <w:sz w:val="26"/>
          <w:lang w:eastAsia="ru-RU"/>
        </w:rPr>
        <w:t>т</w:t>
      </w:r>
      <w:r w:rsidRPr="00C54333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ат</w:t>
      </w:r>
      <w:r w:rsidRPr="00C54333">
        <w:rPr>
          <w:rFonts w:ascii="Times New Roman" w:eastAsia="Times New Roman" w:hAnsi="Times New Roman" w:cs="Times New Roman"/>
          <w:b/>
          <w:bCs/>
          <w:spacing w:val="1"/>
          <w:sz w:val="26"/>
          <w:lang w:eastAsia="ru-RU"/>
        </w:rPr>
        <w:t>ы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Pr="00C5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333" w:rsidRPr="00C54333" w:rsidRDefault="00C54333" w:rsidP="00C54333">
      <w:pPr>
        <w:spacing w:before="2" w:after="0" w:line="240" w:lineRule="auto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1.Орг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низо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ме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тод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ч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ес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рово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ж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сп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с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C54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в</w:t>
      </w:r>
      <w:r w:rsidRPr="00C54333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у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ющ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ве</w:t>
      </w:r>
      <w:r w:rsidRPr="00C54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д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</w:t>
      </w:r>
      <w:r w:rsidRPr="00C54333">
        <w:rPr>
          <w:rFonts w:ascii="Times New Roman" w:eastAsia="Times New Roman" w:hAnsi="Times New Roman" w:cs="Times New Roman"/>
          <w:spacing w:val="4"/>
          <w:sz w:val="26"/>
          <w:szCs w:val="26"/>
          <w:lang w:eastAsia="ru-RU"/>
        </w:rPr>
        <w:t> 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ФГОС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 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Д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ОУ.</w:t>
      </w:r>
      <w:r w:rsidRPr="00C5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333" w:rsidRP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Р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з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бо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т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ы орг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низ</w:t>
      </w:r>
      <w:r w:rsidRPr="00C54333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ц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нн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о-</w:t>
      </w:r>
      <w:r w:rsidRPr="00C54333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у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п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вл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нч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ес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ки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ш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ни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я, р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г</w:t>
      </w:r>
      <w:r w:rsidRPr="00C54333">
        <w:rPr>
          <w:rFonts w:ascii="Times New Roman" w:eastAsia="Times New Roman" w:hAnsi="Times New Roman" w:cs="Times New Roman"/>
          <w:spacing w:val="-5"/>
          <w:sz w:val="26"/>
          <w:szCs w:val="26"/>
          <w:lang w:eastAsia="ru-RU"/>
        </w:rPr>
        <w:t>у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pacing w:val="5"/>
          <w:sz w:val="26"/>
          <w:szCs w:val="26"/>
          <w:lang w:eastAsia="ru-RU"/>
        </w:rPr>
        <w:t>р</w:t>
      </w:r>
      <w:r w:rsidRPr="00C54333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у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C54333">
        <w:rPr>
          <w:rFonts w:ascii="Times New Roman" w:eastAsia="Times New Roman" w:hAnsi="Times New Roman" w:cs="Times New Roman"/>
          <w:spacing w:val="2"/>
          <w:sz w:val="26"/>
          <w:szCs w:val="26"/>
          <w:lang w:eastAsia="ru-RU"/>
        </w:rPr>
        <w:t>щ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еа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л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из</w:t>
      </w:r>
      <w:r w:rsidRPr="00C54333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а</w:t>
      </w:r>
      <w:r w:rsidRPr="00C54333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ци</w:t>
      </w:r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 ФГОС </w:t>
      </w:r>
      <w:proofErr w:type="gramStart"/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ДО</w:t>
      </w:r>
      <w:proofErr w:type="gramEnd"/>
      <w:r w:rsidRPr="00C5433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C5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333" w:rsidRP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3.Созданы условия для введения и реализации ФГОС </w:t>
      </w:r>
      <w:proofErr w:type="gramStart"/>
      <w:r w:rsidRPr="00C54333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ДО</w:t>
      </w:r>
      <w:proofErr w:type="gramEnd"/>
      <w:r w:rsidRPr="00C54333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.</w:t>
      </w:r>
      <w:r w:rsidRPr="00C5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333" w:rsidRP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4.Нормативно-правовая база учреждения приведена в соответствие с требованиями ФГОС </w:t>
      </w:r>
      <w:proofErr w:type="gramStart"/>
      <w:r w:rsidRPr="00C54333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ДО</w:t>
      </w:r>
      <w:proofErr w:type="gramEnd"/>
      <w:r w:rsidRPr="00C54333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. </w:t>
      </w:r>
    </w:p>
    <w:p w:rsidR="00C54333" w:rsidRP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5.Организована эффективная кадровая политика, позволяющая реализовать сопровождение по внедрению ФГОС </w:t>
      </w:r>
      <w:proofErr w:type="gramStart"/>
      <w:r w:rsidRPr="00C54333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ДО</w:t>
      </w:r>
      <w:proofErr w:type="gramEnd"/>
      <w:r w:rsidRPr="00C54333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.  </w:t>
      </w:r>
      <w:r w:rsidRPr="00C5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4333" w:rsidRP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32"/>
      </w:tblGrid>
      <w:tr w:rsidR="00C54333" w:rsidRPr="00C54333" w:rsidTr="00C5433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9330" w:type="dxa"/>
              <w:tblInd w:w="392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66"/>
              <w:gridCol w:w="2366"/>
              <w:gridCol w:w="1998"/>
              <w:gridCol w:w="1500"/>
              <w:gridCol w:w="1500"/>
              <w:gridCol w:w="1500"/>
            </w:tblGrid>
            <w:tr w:rsidR="00C54333" w:rsidRPr="00C54333">
              <w:trPr>
                <w:trHeight w:val="327"/>
              </w:trPr>
              <w:tc>
                <w:tcPr>
                  <w:tcW w:w="234" w:type="pct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2051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Наименование </w:t>
                  </w:r>
                </w:p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мероприятия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42" w:type="pct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Ответственные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873" w:type="pct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реализации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54333" w:rsidRPr="00C54333">
              <w:trPr>
                <w:trHeight w:val="349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C54333" w:rsidRPr="00C54333" w:rsidRDefault="00C54333" w:rsidP="00C54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54333" w:rsidRPr="00C54333" w:rsidRDefault="00C54333" w:rsidP="00C54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54333" w:rsidRPr="00C54333" w:rsidRDefault="00C54333" w:rsidP="00C54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2013 г.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2014 г.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2015 г.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54333" w:rsidRPr="00C54333">
              <w:trPr>
                <w:trHeight w:val="355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452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1.      Нормативное обеспечение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54333" w:rsidRPr="00C54333">
              <w:trPr>
                <w:trHeight w:val="57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и утверждение плана внедрения ФГОС дошкольного образования.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825436" w:rsidRPr="00C54333" w:rsidRDefault="00825436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УВР</w:t>
                  </w:r>
                </w:p>
                <w:p w:rsidR="00C54333" w:rsidRPr="00C54333" w:rsidRDefault="00C54333" w:rsidP="00825436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Сентябрь </w:t>
                  </w:r>
                </w:p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C54333" w:rsidRPr="00C54333">
              <w:trPr>
                <w:trHeight w:val="57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after="0" w:line="240" w:lineRule="auto"/>
                    <w:ind w:left="-50"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right="-10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ФГОС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C54333" w:rsidRPr="00C54333" w:rsidRDefault="00825436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 по УВР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мере поступления материалов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мере поступления материалов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мере поступления материалов </w:t>
                  </w:r>
                </w:p>
              </w:tc>
            </w:tr>
            <w:tr w:rsidR="00C54333" w:rsidRPr="00C54333">
              <w:trPr>
                <w:trHeight w:val="367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Внесение изменений и дополнений  в Устав ДОУ.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C54333" w:rsidRPr="00C54333">
              <w:trPr>
                <w:trHeight w:val="267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и корректировка приказов,  локальных актов, регламентирующих введение  ФГОС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C54333" w:rsidRPr="00C54333" w:rsidRDefault="00825436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УВР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года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года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года </w:t>
                  </w:r>
                </w:p>
              </w:tc>
            </w:tr>
            <w:tr w:rsidR="00C54333" w:rsidRPr="00C54333">
              <w:trPr>
                <w:trHeight w:val="57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Определение  из реестра примерных образовательных программ, обеспеченность методической литературой, пособиями, используемыми в образовательном процессе в соответствии с ФГОС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C54333" w:rsidRPr="00C54333" w:rsidRDefault="00825436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="00E579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proofErr w:type="gramEnd"/>
                  <w:r w:rsidR="00E5791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ав.по УВР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after="0" w:line="240" w:lineRule="auto"/>
                    <w:ind w:left="-115" w:right="-10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 квартал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C54333" w:rsidRPr="00C54333">
              <w:trPr>
                <w:trHeight w:val="57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Подготовка к проектированию и разработке основной образовательной программы дошкольного образования в соответствии с 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требованиями ФГОС</w:t>
                  </w:r>
                  <w:r w:rsidRPr="00C543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дошкольного образования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E5791B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Зам. зав. По УВР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C54333" w:rsidRPr="00C54333">
              <w:trPr>
                <w:trHeight w:val="57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7.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основной образовательной программы ДОУ в соответствии с требованиями ФГОС</w:t>
                  </w:r>
                  <w:r w:rsidRPr="00C543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 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C54333" w:rsidRPr="00C54333">
              <w:trPr>
                <w:trHeight w:val="57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Приведение должностных инструкций работников ДОУ в соответствие с требованиями ФГОС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C54333" w:rsidRPr="00C54333" w:rsidRDefault="00E5791B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УВР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C54333" w:rsidRPr="00C54333">
              <w:trPr>
                <w:trHeight w:val="57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программы развития ДОУ с учетом требований ФГОС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Творческая группа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C54333" w:rsidRPr="00C54333">
              <w:trPr>
                <w:trHeight w:val="341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452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2.      Организационное обеспечение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54333" w:rsidRPr="00C54333">
              <w:trPr>
                <w:trHeight w:val="57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Создание рабочей группы по подготовке и введению ФГОС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C54333" w:rsidRPr="00C54333" w:rsidRDefault="00E5791B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УВР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Сентябрь </w:t>
                  </w:r>
                </w:p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C54333" w:rsidRPr="00C54333">
              <w:trPr>
                <w:trHeight w:val="57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деятельности рабочей группы по введению ФГОС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E5791B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УВР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C54333" w:rsidRPr="00C54333">
              <w:trPr>
                <w:trHeight w:val="57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Оценка готовности учреждения и педагогического коллектива к введению ФГОС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C54333" w:rsidRPr="00C54333" w:rsidRDefault="00E5791B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зав. по УВР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C54333" w:rsidRPr="00C54333">
              <w:trPr>
                <w:trHeight w:val="57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Изучение администрацией, педагогическим коллективом материалов Министерства образования РФ по введению ФГОС дошкольного образования.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C54333" w:rsidRPr="00C54333" w:rsidRDefault="00E5791B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 по УВР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after="0" w:line="240" w:lineRule="auto"/>
                    <w:ind w:left="-18" w:right="-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мере поступления материалов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мере поступления материалов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мере поступления материалов </w:t>
                  </w:r>
                </w:p>
              </w:tc>
            </w:tr>
            <w:tr w:rsidR="00C54333" w:rsidRPr="00C54333">
              <w:trPr>
                <w:trHeight w:val="777"/>
              </w:trPr>
              <w:tc>
                <w:tcPr>
                  <w:tcW w:w="234" w:type="pct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5. </w:t>
                  </w:r>
                </w:p>
              </w:tc>
              <w:tc>
                <w:tcPr>
                  <w:tcW w:w="2051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Проведение инструктивно-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методических совещаний по ознакомлению с нормативно-правовыми документами, регулирующими  введение ФГОС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842" w:type="pct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Заведующий </w:t>
                  </w:r>
                </w:p>
                <w:p w:rsidR="00C54333" w:rsidRPr="00C54333" w:rsidRDefault="00E5791B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Зам. Зав. по УВР</w:t>
                  </w:r>
                </w:p>
              </w:tc>
              <w:tc>
                <w:tcPr>
                  <w:tcW w:w="1873" w:type="pct"/>
                  <w:gridSpan w:val="3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after="0" w:line="240" w:lineRule="auto"/>
                    <w:ind w:left="92" w:right="1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 мере поступления нормативно-правовых  документов </w:t>
                  </w:r>
                </w:p>
              </w:tc>
            </w:tr>
            <w:tr w:rsidR="00C54333" w:rsidRPr="00C54333">
              <w:trPr>
                <w:trHeight w:val="607"/>
              </w:trPr>
              <w:tc>
                <w:tcPr>
                  <w:tcW w:w="0" w:type="auto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54333" w:rsidRPr="00C54333" w:rsidRDefault="00C54333" w:rsidP="00C54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54333" w:rsidRPr="00C54333" w:rsidRDefault="00C54333" w:rsidP="00C54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54333" w:rsidRPr="00C54333" w:rsidRDefault="00C54333" w:rsidP="00C5433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after="0" w:line="240" w:lineRule="auto"/>
                    <w:ind w:left="92" w:right="11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C54333" w:rsidRPr="00C54333">
              <w:trPr>
                <w:trHeight w:val="54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6.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Рассматривание вопросов по введению и реализации ФГОС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административных совещаниях при заведующем, планерках, семинарах и др.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C54333" w:rsidRPr="00C54333" w:rsidRDefault="00E5791B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 по УВР</w:t>
                  </w:r>
                </w:p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Рабочая группа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2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3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не менее 3 </w:t>
                  </w:r>
                </w:p>
              </w:tc>
            </w:tr>
            <w:tr w:rsidR="00C54333" w:rsidRPr="00C54333">
              <w:trPr>
                <w:trHeight w:val="54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7.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работы постоянно действующего внутреннего практико-ориентированного семинара для педагогов по теме «Изучаем и работаем по ФГОС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E5791B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ав.по УВР 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Рабочая группа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 полугодие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after="0" w:line="240" w:lineRule="auto"/>
                    <w:ind w:left="-116" w:right="-10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В течение года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11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года </w:t>
                  </w:r>
                </w:p>
              </w:tc>
            </w:tr>
            <w:tr w:rsidR="00C54333" w:rsidRPr="00C54333">
              <w:trPr>
                <w:trHeight w:val="1336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Участие педагогов в городских и областных обучающих семинарах по теме «Организация работы по переходу на ФГОС дошкольного образования».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E5791B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ав.по УВР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C54333" w:rsidRPr="00C54333">
              <w:trPr>
                <w:trHeight w:val="345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Комплектование библиотеки методического кабинета ДОУ в соответствии с ФГОС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E5791B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ав.по УВР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C54333" w:rsidRPr="00C54333">
              <w:trPr>
                <w:trHeight w:val="345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10.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низ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ци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36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3"/>
                      <w:sz w:val="24"/>
                      <w:szCs w:val="24"/>
                      <w:lang w:eastAsia="ru-RU"/>
                    </w:rPr>
                    <w:t>з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7"/>
                      <w:sz w:val="24"/>
                      <w:szCs w:val="24"/>
                      <w:lang w:eastAsia="ru-RU"/>
                    </w:rPr>
                    <w:t>у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ч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ни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38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п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ыта  вн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др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ни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38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ФГОС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39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других регионах.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E5791B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ав.по УВР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  <w:p w:rsidR="000643F8" w:rsidRDefault="000643F8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643F8" w:rsidRDefault="000643F8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643F8" w:rsidRDefault="000643F8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643F8" w:rsidRDefault="000643F8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0643F8" w:rsidRPr="00C54333" w:rsidRDefault="000643F8" w:rsidP="000643F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C54333" w:rsidRPr="00C54333">
              <w:trPr>
                <w:trHeight w:val="310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452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3.      Кадровое обеспечение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54333" w:rsidRPr="00C54333">
              <w:trPr>
                <w:trHeight w:val="1131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Создание (корректировка) плана-графика повышения квалификации и переподготовки педагогических, руководящих работников и младших воспитателей в связи с введением ФГОС дошкольного образования.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C54333" w:rsidRPr="00C54333" w:rsidRDefault="00E5791B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ав.по УВР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Октябрь </w:t>
                  </w:r>
                </w:p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C54333" w:rsidRPr="00C54333">
              <w:trPr>
                <w:trHeight w:val="585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Реализация плана-графика повышения квалификации и переподготовки педагогов и младших воспитателей по проблеме «Введение ФГОС дошкольного образования».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C54333" w:rsidRPr="00C54333" w:rsidRDefault="00E5791B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ав.по УВР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C54333" w:rsidRPr="00C54333">
              <w:trPr>
                <w:trHeight w:val="575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в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ыш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ни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е 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к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ка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ци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 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п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гог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чес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к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и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 р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тник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ов через 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с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с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4"/>
                      <w:sz w:val="24"/>
                      <w:szCs w:val="24"/>
                      <w:lang w:eastAsia="ru-RU"/>
                    </w:rPr>
                    <w:t>м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4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внутреннего обучения.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E5791B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ав.по УВР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C54333" w:rsidRPr="00C54333">
              <w:trPr>
                <w:trHeight w:val="575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 xml:space="preserve">Корректировка годового плана работы учреждения с учетом введения ФГОС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.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E5791B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ав.по УВР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Ноябрь-декабрь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Январь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C54333" w:rsidRPr="00C54333">
              <w:trPr>
                <w:trHeight w:val="575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(корректировка) плана научно-методической работы с ориентацией на проблемы внедрения ФГОС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E5791B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ав.по УВР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C54333" w:rsidRPr="00C54333">
              <w:trPr>
                <w:trHeight w:val="848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Составление прогноза обеспечения кадрами ДОУ на  2014 год и на 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перспективу.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Заведующий </w:t>
                  </w:r>
                </w:p>
                <w:p w:rsidR="00C54333" w:rsidRPr="00C54333" w:rsidRDefault="00E5791B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ав.по УВР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C54333" w:rsidRPr="00C54333">
              <w:trPr>
                <w:trHeight w:val="238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452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4.      Научно-методическое обеспечение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54333" w:rsidRPr="00C54333">
              <w:trPr>
                <w:trHeight w:val="172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педагогического совета «ФГОС – ориентир развития системы дошкольного образования в РФ» (ознакомление педагогического персонала с проектом ФГОС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). </w:t>
                  </w:r>
                </w:p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C54333" w:rsidRPr="00C54333" w:rsidRDefault="00E5791B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ав.по УВР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Август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C54333" w:rsidRPr="00C54333">
              <w:trPr>
                <w:trHeight w:val="172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Диагностика образовательных потребностей и профессиональных затруднений педагогов ДОУ </w:t>
                  </w:r>
                </w:p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(в свете введения ФГОС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).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E5791B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ав.по УВР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C54333" w:rsidRPr="00C54333">
              <w:trPr>
                <w:trHeight w:val="172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Консультирование педагогов, родителей по проблеме внедрения ФГОС дошкольного образования с целью повышения уровня их компетентности.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E5791B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Рабочая группа</w:t>
                  </w:r>
                </w:p>
                <w:p w:rsidR="00C54333" w:rsidRPr="00C54333" w:rsidRDefault="00E5791B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ав.по УВР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C54333" w:rsidRPr="00C54333">
              <w:trPr>
                <w:trHeight w:val="172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Круглый стол «Изучение и сравнительный анализ ФГТ и ФГОС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»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E5791B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ав.по УВР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C54333" w:rsidRPr="00C54333">
              <w:trPr>
                <w:trHeight w:val="1049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5.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педагогических часов, тематических консультаций, семинаров-практикумов по актуальным проблемам перехода на ФГОС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E5791B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ав.по УВР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C54333" w:rsidRPr="00C54333">
              <w:trPr>
                <w:trHeight w:val="172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6.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Тематическое обсуждение публикаций по ФГОС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</w:t>
                  </w:r>
                  <w:proofErr w:type="spell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научно-методи-ческой</w:t>
                  </w:r>
                  <w:proofErr w:type="spell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литературе и периодических изданиях.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E5791B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ав.по УВР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Рабочая группа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C54333" w:rsidRPr="00C54333">
              <w:trPr>
                <w:trHeight w:val="172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7.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Обобщение опыта реализации ФГОС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педагогическим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коллективом учреждения.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E5791B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ав.по УВР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C54333" w:rsidRPr="00C54333">
              <w:trPr>
                <w:trHeight w:val="172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ве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ни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тогов р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т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 по подготовке к в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в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ни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  ФГ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  <w:lang w:eastAsia="ru-RU"/>
                    </w:rPr>
                    <w:t>О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  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з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п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рош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дш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и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й год 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н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п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а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гог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и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чес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>к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ом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с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ов</w:t>
                  </w:r>
                  <w:r w:rsidRPr="00C54333"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  <w:lang w:eastAsia="ru-RU"/>
                    </w:rPr>
                    <w:t>е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E5791B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ав.по УВР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C54333" w:rsidRPr="00C54333">
              <w:trPr>
                <w:trHeight w:val="172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9.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Отчёт руководителя рабочей группы по организации  работы по переходу на ФГОС дошкольного образования 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after="0" w:line="240" w:lineRule="auto"/>
                    <w:ind w:left="-108" w:right="-5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Руководитель </w:t>
                  </w:r>
                </w:p>
                <w:p w:rsidR="00C54333" w:rsidRPr="00C54333" w:rsidRDefault="00C54333" w:rsidP="00C54333">
                  <w:pPr>
                    <w:spacing w:after="0" w:line="240" w:lineRule="auto"/>
                    <w:ind w:left="-108" w:right="-5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рабочей </w:t>
                  </w:r>
                </w:p>
                <w:p w:rsidR="00C54333" w:rsidRPr="00C54333" w:rsidRDefault="00C54333" w:rsidP="00C54333">
                  <w:pPr>
                    <w:spacing w:after="0" w:line="172" w:lineRule="atLeast"/>
                    <w:ind w:left="-108" w:right="-5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группы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 </w:t>
                  </w:r>
                </w:p>
              </w:tc>
            </w:tr>
            <w:tr w:rsidR="00C54333" w:rsidRPr="00C54333">
              <w:trPr>
                <w:trHeight w:val="313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452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5.      Информационное обеспечение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54333" w:rsidRPr="00C54333">
              <w:trPr>
                <w:trHeight w:val="172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172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Размещение на сайте ДОУ информационных материалов о введении ФГОС дошкольного образования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E5791B" w:rsidP="00C54333">
                  <w:pPr>
                    <w:spacing w:before="100" w:beforeAutospacing="1" w:after="100" w:afterAutospacing="1" w:line="172" w:lineRule="atLeast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ав.по УВР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ru-RU"/>
                    </w:rPr>
                    <w:t> 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after="0" w:line="172" w:lineRule="atLeast"/>
                    <w:ind w:left="-23" w:right="-6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года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after="0" w:line="172" w:lineRule="atLeast"/>
                    <w:ind w:left="-147" w:right="-8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года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after="0" w:line="172" w:lineRule="atLeast"/>
                    <w:ind w:left="-130" w:righ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года </w:t>
                  </w:r>
                </w:p>
              </w:tc>
            </w:tr>
            <w:tr w:rsidR="00C54333" w:rsidRPr="00C54333">
              <w:trPr>
                <w:trHeight w:val="133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Широкое информирование родителей (законных представителей) о подготовке к введению и порядке перехода на ФГОС дошкольного образования через наглядную информацию, сайт, проведение родительских собраний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E5791B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ав.по УВР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Педагоги ДОУ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C54333" w:rsidRPr="00C54333">
              <w:trPr>
                <w:trHeight w:val="565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публичной отчетности о ходе и результатах введения ФГОС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Рабочая группа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Май-сентябрь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Май-сентябрь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Май-сентябрь </w:t>
                  </w:r>
                </w:p>
              </w:tc>
            </w:tr>
            <w:tr w:rsidR="00C54333" w:rsidRPr="00C54333">
              <w:trPr>
                <w:trHeight w:val="342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452" w:hanging="36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6.      Финансово-экономическое обеспечение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54333" w:rsidRPr="00C54333">
              <w:trPr>
                <w:trHeight w:val="66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Определение объемов расходов на подготовку и переход на ФГОС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Заведующий </w:t>
                  </w:r>
                </w:p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C54333" w:rsidRPr="00C54333">
              <w:trPr>
                <w:trHeight w:val="66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2.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Разработка локальных актов (внесение изменений в них), регламентирующих установление заработной платы работников учреждения.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C54333" w:rsidRPr="00C54333">
              <w:trPr>
                <w:trHeight w:val="66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Заключение дополнительных соглашений к трудовому договору с педагогическими работниками.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3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C54333" w:rsidRPr="00C54333">
              <w:trPr>
                <w:trHeight w:val="351"/>
              </w:trPr>
              <w:tc>
                <w:tcPr>
                  <w:tcW w:w="5000" w:type="pct"/>
                  <w:gridSpan w:val="6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7.  Материально-техническое обеспечение</w:t>
                  </w: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C54333" w:rsidRPr="00C54333">
              <w:trPr>
                <w:trHeight w:val="66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материально-технического обеспечения ДОУ с позиции требований ФГОС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C54333" w:rsidRPr="00C54333" w:rsidRDefault="00E5791B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ав.по УВР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C54333" w:rsidRPr="00C54333">
              <w:trPr>
                <w:trHeight w:val="66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2.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учебно-методического обеспечения образовательного процесса с позиции требований ФГОС дошкольного образования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E5791B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ав.по УВР</w:t>
                  </w: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</w:tr>
            <w:tr w:rsidR="00C54333" w:rsidRPr="00C54333">
              <w:trPr>
                <w:trHeight w:val="66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3.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соответствия предметно-пространственной развивающей среды требованиям ФГОС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C54333" w:rsidRPr="00C54333" w:rsidRDefault="00E5791B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ав.по УВР</w:t>
                  </w:r>
                  <w:r w:rsidR="00C54333"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  <w:tr w:rsidR="00C54333" w:rsidRPr="00C54333">
              <w:trPr>
                <w:trHeight w:val="660"/>
              </w:trPr>
              <w:tc>
                <w:tcPr>
                  <w:tcW w:w="234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-5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4. </w:t>
                  </w:r>
                </w:p>
              </w:tc>
              <w:tc>
                <w:tcPr>
                  <w:tcW w:w="2051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соответствия санитарно-гигиенических условий, материально-технического обеспечения требованиям ФГОС </w:t>
                  </w:r>
                  <w:proofErr w:type="gramStart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</w:p>
              </w:tc>
              <w:tc>
                <w:tcPr>
                  <w:tcW w:w="842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Заведующий </w:t>
                  </w:r>
                </w:p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 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  <w:tc>
                <w:tcPr>
                  <w:tcW w:w="625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54333" w:rsidRPr="00C54333" w:rsidRDefault="00C54333" w:rsidP="00C54333">
                  <w:pPr>
                    <w:spacing w:before="100" w:beforeAutospacing="1" w:after="100" w:afterAutospacing="1" w:line="240" w:lineRule="auto"/>
                    <w:ind w:left="92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C543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+ </w:t>
                  </w:r>
                </w:p>
              </w:tc>
            </w:tr>
          </w:tbl>
          <w:p w:rsidR="00C54333" w:rsidRPr="00C54333" w:rsidRDefault="00C54333" w:rsidP="00C5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4333" w:rsidRPr="00C54333" w:rsidRDefault="00C54333" w:rsidP="00C54333">
      <w:pPr>
        <w:spacing w:after="0" w:line="293" w:lineRule="atLeast"/>
        <w:ind w:left="567" w:right="28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43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0466"/>
      </w:tblGrid>
      <w:tr w:rsidR="00C54333" w:rsidRPr="00C54333" w:rsidTr="00C54333">
        <w:trPr>
          <w:tblCellSpacing w:w="0" w:type="dxa"/>
        </w:trPr>
        <w:tc>
          <w:tcPr>
            <w:tcW w:w="0" w:type="auto"/>
            <w:vAlign w:val="center"/>
            <w:hideMark/>
          </w:tcPr>
          <w:p w:rsidR="00C54333" w:rsidRPr="00C54333" w:rsidRDefault="00C54333" w:rsidP="00C54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4333" w:rsidRDefault="00C54333"/>
    <w:sectPr w:rsidR="00C54333" w:rsidSect="00C54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B537B"/>
    <w:multiLevelType w:val="hybridMultilevel"/>
    <w:tmpl w:val="5A166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90989"/>
    <w:multiLevelType w:val="multilevel"/>
    <w:tmpl w:val="F774A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4333"/>
    <w:rsid w:val="000643F8"/>
    <w:rsid w:val="00174F85"/>
    <w:rsid w:val="00341A88"/>
    <w:rsid w:val="007255CD"/>
    <w:rsid w:val="00825436"/>
    <w:rsid w:val="00AD0B83"/>
    <w:rsid w:val="00AE02FA"/>
    <w:rsid w:val="00AE461D"/>
    <w:rsid w:val="00C54333"/>
    <w:rsid w:val="00C83614"/>
    <w:rsid w:val="00D511AC"/>
    <w:rsid w:val="00E5791B"/>
    <w:rsid w:val="00FF4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4333"/>
    <w:rPr>
      <w:b/>
      <w:bCs/>
    </w:rPr>
  </w:style>
  <w:style w:type="character" w:customStyle="1" w:styleId="apple-converted-space">
    <w:name w:val="apple-converted-space"/>
    <w:basedOn w:val="a0"/>
    <w:rsid w:val="00C54333"/>
  </w:style>
  <w:style w:type="paragraph" w:styleId="a4">
    <w:name w:val="List Paragraph"/>
    <w:basedOn w:val="a"/>
    <w:uiPriority w:val="34"/>
    <w:qFormat/>
    <w:rsid w:val="00C5433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C543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5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23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3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6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93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18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1045F-A494-4984-AA36-6B4D60489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1278</Words>
  <Characters>7286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Танечка</dc:creator>
  <cp:lastModifiedBy>User</cp:lastModifiedBy>
  <cp:revision>9</cp:revision>
  <cp:lastPrinted>2014-02-24T12:48:00Z</cp:lastPrinted>
  <dcterms:created xsi:type="dcterms:W3CDTF">2014-01-22T14:27:00Z</dcterms:created>
  <dcterms:modified xsi:type="dcterms:W3CDTF">2014-02-25T09:47:00Z</dcterms:modified>
</cp:coreProperties>
</file>